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9F0A0C" w14:textId="77777777" w:rsidR="00972905" w:rsidRDefault="002616EE" w:rsidP="00972905">
      <w:pPr>
        <w:spacing w:after="120"/>
        <w:rPr>
          <w:sz w:val="24"/>
          <w:szCs w:val="24"/>
        </w:rPr>
      </w:pPr>
      <w:bookmarkStart w:id="0" w:name="_GoBack"/>
      <w:bookmarkEnd w:id="0"/>
      <w:r w:rsidRPr="0037181A">
        <w:rPr>
          <w:b/>
          <w:sz w:val="24"/>
          <w:szCs w:val="24"/>
        </w:rPr>
        <w:t>Name</w:t>
      </w:r>
      <w:r w:rsidR="00C803D4" w:rsidRPr="0037181A">
        <w:rPr>
          <w:b/>
          <w:sz w:val="24"/>
          <w:szCs w:val="24"/>
        </w:rPr>
        <w:t>:</w:t>
      </w:r>
      <w:r w:rsidR="00C803D4">
        <w:rPr>
          <w:sz w:val="24"/>
          <w:szCs w:val="24"/>
        </w:rPr>
        <w:t xml:space="preserve"> __________________________________ </w:t>
      </w:r>
      <w:r w:rsidR="00C803D4" w:rsidRPr="0037181A">
        <w:rPr>
          <w:b/>
          <w:sz w:val="24"/>
          <w:szCs w:val="24"/>
        </w:rPr>
        <w:t>Sport:</w:t>
      </w:r>
      <w:r w:rsidR="00C803D4">
        <w:rPr>
          <w:sz w:val="24"/>
          <w:szCs w:val="24"/>
        </w:rPr>
        <w:t xml:space="preserve"> ______________________ </w:t>
      </w:r>
      <w:r w:rsidR="00C803D4" w:rsidRPr="0037181A">
        <w:rPr>
          <w:b/>
          <w:sz w:val="24"/>
          <w:szCs w:val="24"/>
        </w:rPr>
        <w:t>DOI:</w:t>
      </w:r>
      <w:r w:rsidR="00C803D4">
        <w:rPr>
          <w:sz w:val="24"/>
          <w:szCs w:val="24"/>
        </w:rPr>
        <w:t xml:space="preserve"> _________________</w:t>
      </w:r>
    </w:p>
    <w:tbl>
      <w:tblPr>
        <w:tblStyle w:val="TableGrid"/>
        <w:tblW w:w="7110" w:type="dxa"/>
        <w:tblInd w:w="1638" w:type="dxa"/>
        <w:tblLayout w:type="fixed"/>
        <w:tblLook w:val="04A0" w:firstRow="1" w:lastRow="0" w:firstColumn="1" w:lastColumn="0" w:noHBand="0" w:noVBand="1"/>
      </w:tblPr>
      <w:tblGrid>
        <w:gridCol w:w="1350"/>
        <w:gridCol w:w="920"/>
        <w:gridCol w:w="880"/>
        <w:gridCol w:w="1372"/>
        <w:gridCol w:w="1058"/>
        <w:gridCol w:w="1192"/>
        <w:gridCol w:w="338"/>
      </w:tblGrid>
      <w:tr w:rsidR="00D177B4" w:rsidRPr="00F90A59" w14:paraId="102022D0" w14:textId="77777777" w:rsidTr="00472E8B">
        <w:trPr>
          <w:trHeight w:val="233"/>
        </w:trPr>
        <w:tc>
          <w:tcPr>
            <w:tcW w:w="1350" w:type="dxa"/>
            <w:vAlign w:val="bottom"/>
          </w:tcPr>
          <w:p w14:paraId="4751487F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None</w:t>
            </w:r>
          </w:p>
        </w:tc>
        <w:tc>
          <w:tcPr>
            <w:tcW w:w="1800" w:type="dxa"/>
            <w:gridSpan w:val="2"/>
            <w:vAlign w:val="center"/>
          </w:tcPr>
          <w:p w14:paraId="14571DAF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Mild</w:t>
            </w:r>
          </w:p>
        </w:tc>
        <w:tc>
          <w:tcPr>
            <w:tcW w:w="2430" w:type="dxa"/>
            <w:gridSpan w:val="2"/>
            <w:vAlign w:val="center"/>
          </w:tcPr>
          <w:p w14:paraId="6D1A8B7A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Moderate</w:t>
            </w:r>
          </w:p>
        </w:tc>
        <w:tc>
          <w:tcPr>
            <w:tcW w:w="1530" w:type="dxa"/>
            <w:gridSpan w:val="2"/>
            <w:vAlign w:val="center"/>
          </w:tcPr>
          <w:p w14:paraId="2E65BD69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Severe</w:t>
            </w:r>
          </w:p>
        </w:tc>
      </w:tr>
      <w:tr w:rsidR="00D177B4" w:rsidRPr="00F90A59" w14:paraId="68A45CCB" w14:textId="77777777" w:rsidTr="00472E8B">
        <w:trPr>
          <w:trHeight w:val="215"/>
        </w:trPr>
        <w:tc>
          <w:tcPr>
            <w:tcW w:w="1350" w:type="dxa"/>
          </w:tcPr>
          <w:p w14:paraId="3BE44BD9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20" w:type="dxa"/>
          </w:tcPr>
          <w:p w14:paraId="403E85D8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80" w:type="dxa"/>
          </w:tcPr>
          <w:p w14:paraId="39A18A48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372" w:type="dxa"/>
          </w:tcPr>
          <w:p w14:paraId="0542CBB2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058" w:type="dxa"/>
          </w:tcPr>
          <w:p w14:paraId="6E8D0F7A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92" w:type="dxa"/>
          </w:tcPr>
          <w:p w14:paraId="3497B4C8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38" w:type="dxa"/>
          </w:tcPr>
          <w:p w14:paraId="3AFF2111" w14:textId="77777777" w:rsidR="00D177B4" w:rsidRPr="00D177B4" w:rsidRDefault="00D177B4" w:rsidP="00D52011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177B4">
              <w:rPr>
                <w:b/>
                <w:sz w:val="20"/>
                <w:szCs w:val="20"/>
              </w:rPr>
              <w:t>6</w:t>
            </w:r>
          </w:p>
        </w:tc>
      </w:tr>
    </w:tbl>
    <w:p w14:paraId="0488CCDD" w14:textId="77777777" w:rsidR="00B91026" w:rsidRPr="008E113A" w:rsidRDefault="00B91026" w:rsidP="00972905">
      <w:pPr>
        <w:spacing w:after="120"/>
        <w:rPr>
          <w:sz w:val="16"/>
          <w:szCs w:val="1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51"/>
        <w:gridCol w:w="900"/>
        <w:gridCol w:w="959"/>
        <w:gridCol w:w="958"/>
        <w:gridCol w:w="958"/>
        <w:gridCol w:w="958"/>
        <w:gridCol w:w="958"/>
        <w:gridCol w:w="958"/>
        <w:gridCol w:w="958"/>
        <w:gridCol w:w="958"/>
      </w:tblGrid>
      <w:tr w:rsidR="00814CE5" w14:paraId="78EE4967" w14:textId="77777777" w:rsidTr="0037181A">
        <w:trPr>
          <w:trHeight w:val="440"/>
        </w:trPr>
        <w:tc>
          <w:tcPr>
            <w:tcW w:w="1112" w:type="pct"/>
            <w:tcBorders>
              <w:bottom w:val="single" w:sz="12" w:space="0" w:color="auto"/>
            </w:tcBorders>
          </w:tcPr>
          <w:p w14:paraId="0F27EA18" w14:textId="77777777" w:rsidR="004042CF" w:rsidRDefault="004042CF" w:rsidP="00814CE5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bottom w:val="single" w:sz="12" w:space="0" w:color="auto"/>
            </w:tcBorders>
          </w:tcPr>
          <w:p w14:paraId="094C49DA" w14:textId="77777777" w:rsidR="004042CF" w:rsidRPr="00814CE5" w:rsidRDefault="00814CE5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 OF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4EB9ED56" w14:textId="77777777" w:rsidR="004042CF" w:rsidRPr="00814CE5" w:rsidRDefault="00814CE5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2-3 HRS Post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4DD2DE79" w14:textId="77777777" w:rsidR="004042CF" w:rsidRPr="00814CE5" w:rsidRDefault="00275DB8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HRS Post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2DADA6D1" w14:textId="77777777" w:rsidR="004042CF" w:rsidRPr="00814CE5" w:rsidRDefault="00275DB8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 2 Post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79E5781D" w14:textId="77777777" w:rsidR="004042CF" w:rsidRPr="00814CE5" w:rsidRDefault="00275DB8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 3 Post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733DE8B8" w14:textId="77777777" w:rsidR="004042CF" w:rsidRPr="00814CE5" w:rsidRDefault="00275DB8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 4 Posy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2915C22C" w14:textId="77777777" w:rsidR="004042CF" w:rsidRPr="00814CE5" w:rsidRDefault="00275DB8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 5 Post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42C6D80B" w14:textId="77777777" w:rsidR="004042CF" w:rsidRPr="00814CE5" w:rsidRDefault="00275DB8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 6 Post Injury</w:t>
            </w: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615AF177" w14:textId="77777777" w:rsidR="004042CF" w:rsidRPr="00814CE5" w:rsidRDefault="00275DB8" w:rsidP="00814C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 7 Post Injury</w:t>
            </w:r>
          </w:p>
        </w:tc>
      </w:tr>
      <w:tr w:rsidR="00814CE5" w14:paraId="42459995" w14:textId="77777777" w:rsidTr="0037181A">
        <w:trPr>
          <w:trHeight w:hRule="exact" w:val="288"/>
        </w:trPr>
        <w:tc>
          <w:tcPr>
            <w:tcW w:w="111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882F930" w14:textId="77777777" w:rsidR="004042CF" w:rsidRDefault="004042CF" w:rsidP="00814CE5">
            <w:pPr>
              <w:spacing w:after="120" w:line="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DATE/TIME</w:t>
            </w:r>
          </w:p>
        </w:tc>
        <w:tc>
          <w:tcPr>
            <w:tcW w:w="408" w:type="pct"/>
            <w:tcBorders>
              <w:top w:val="single" w:sz="12" w:space="0" w:color="auto"/>
              <w:bottom w:val="single" w:sz="12" w:space="0" w:color="auto"/>
            </w:tcBorders>
          </w:tcPr>
          <w:p w14:paraId="039EA18C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77A83C0B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0C145714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035D4F18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2DB0015E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54314F16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02B3D3F7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47D75D75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2C292A39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</w:tr>
      <w:tr w:rsidR="00814CE5" w14:paraId="3BE8B517" w14:textId="77777777" w:rsidTr="0037181A">
        <w:trPr>
          <w:trHeight w:hRule="exact" w:val="288"/>
        </w:trPr>
        <w:tc>
          <w:tcPr>
            <w:tcW w:w="111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321D0E9" w14:textId="77777777" w:rsidR="004042CF" w:rsidRDefault="004042CF" w:rsidP="00814CE5">
            <w:pPr>
              <w:spacing w:after="120" w:line="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ATC Initials</w:t>
            </w:r>
          </w:p>
        </w:tc>
        <w:tc>
          <w:tcPr>
            <w:tcW w:w="408" w:type="pct"/>
            <w:tcBorders>
              <w:top w:val="single" w:sz="12" w:space="0" w:color="auto"/>
              <w:bottom w:val="single" w:sz="12" w:space="0" w:color="auto"/>
            </w:tcBorders>
          </w:tcPr>
          <w:p w14:paraId="43581DB6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2678A943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7E022728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33A53619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64192DA1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34F85D72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37259DBB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</w:tcBorders>
          </w:tcPr>
          <w:p w14:paraId="3920D511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</w:tcPr>
          <w:p w14:paraId="3B9AC79D" w14:textId="77777777" w:rsidR="004042CF" w:rsidRDefault="004042CF" w:rsidP="00814CE5">
            <w:pPr>
              <w:spacing w:after="120" w:line="40" w:lineRule="atLeast"/>
              <w:rPr>
                <w:sz w:val="24"/>
                <w:szCs w:val="24"/>
              </w:rPr>
            </w:pPr>
          </w:p>
        </w:tc>
      </w:tr>
      <w:tr w:rsidR="00814CE5" w14:paraId="33E6EDEC" w14:textId="77777777" w:rsidTr="0037181A">
        <w:trPr>
          <w:trHeight w:hRule="exact" w:val="288"/>
        </w:trPr>
        <w:tc>
          <w:tcPr>
            <w:tcW w:w="1112" w:type="pct"/>
            <w:tcBorders>
              <w:top w:val="single" w:sz="12" w:space="0" w:color="auto"/>
              <w:left w:val="single" w:sz="12" w:space="0" w:color="auto"/>
            </w:tcBorders>
          </w:tcPr>
          <w:p w14:paraId="69781223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rPr>
                <w:b/>
              </w:rPr>
              <w:t xml:space="preserve">Symptom </w:t>
            </w:r>
            <w:proofErr w:type="gramStart"/>
            <w:r w:rsidRPr="008E113A">
              <w:rPr>
                <w:b/>
              </w:rPr>
              <w:t>Score</w:t>
            </w:r>
            <w:r w:rsidR="0037181A" w:rsidRPr="008E113A">
              <w:t>(</w:t>
            </w:r>
            <w:proofErr w:type="gramEnd"/>
            <w:r w:rsidR="0037181A" w:rsidRPr="008E113A">
              <w:t>max=27)</w:t>
            </w:r>
          </w:p>
        </w:tc>
        <w:tc>
          <w:tcPr>
            <w:tcW w:w="408" w:type="pct"/>
            <w:tcBorders>
              <w:top w:val="single" w:sz="12" w:space="0" w:color="auto"/>
            </w:tcBorders>
          </w:tcPr>
          <w:p w14:paraId="3E5CC04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074A1FE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41B73AF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2D5DB8E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7F8A241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71987C5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01E6458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7A055F7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  <w:right w:val="single" w:sz="18" w:space="0" w:color="auto"/>
            </w:tcBorders>
          </w:tcPr>
          <w:p w14:paraId="3B2C773B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62EEE8DA" w14:textId="77777777" w:rsidTr="0037181A">
        <w:trPr>
          <w:trHeight w:hRule="exact" w:val="288"/>
        </w:trPr>
        <w:tc>
          <w:tcPr>
            <w:tcW w:w="1112" w:type="pct"/>
            <w:tcBorders>
              <w:left w:val="single" w:sz="12" w:space="0" w:color="auto"/>
              <w:bottom w:val="single" w:sz="12" w:space="0" w:color="auto"/>
            </w:tcBorders>
          </w:tcPr>
          <w:p w14:paraId="3D424842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rPr>
                <w:b/>
              </w:rPr>
              <w:t xml:space="preserve">Severity </w:t>
            </w:r>
            <w:proofErr w:type="gramStart"/>
            <w:r w:rsidRPr="008E113A">
              <w:rPr>
                <w:b/>
              </w:rPr>
              <w:t>Score</w:t>
            </w:r>
            <w:r w:rsidR="0037181A" w:rsidRPr="008E113A">
              <w:t>(</w:t>
            </w:r>
            <w:proofErr w:type="gramEnd"/>
            <w:r w:rsidR="0037181A" w:rsidRPr="008E113A">
              <w:t>max=162)</w:t>
            </w:r>
          </w:p>
        </w:tc>
        <w:tc>
          <w:tcPr>
            <w:tcW w:w="408" w:type="pct"/>
            <w:tcBorders>
              <w:bottom w:val="single" w:sz="12" w:space="0" w:color="auto"/>
            </w:tcBorders>
          </w:tcPr>
          <w:p w14:paraId="32DAD76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10876D6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367DDFF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1605D9C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797F7E7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2B24057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1FF22C2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</w:tcBorders>
          </w:tcPr>
          <w:p w14:paraId="2894950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bottom w:val="single" w:sz="12" w:space="0" w:color="auto"/>
              <w:right w:val="single" w:sz="18" w:space="0" w:color="auto"/>
            </w:tcBorders>
          </w:tcPr>
          <w:p w14:paraId="67271F76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7E280B9D" w14:textId="77777777" w:rsidTr="0037181A">
        <w:trPr>
          <w:trHeight w:hRule="exact" w:val="288"/>
        </w:trPr>
        <w:tc>
          <w:tcPr>
            <w:tcW w:w="1112" w:type="pct"/>
            <w:tcBorders>
              <w:top w:val="single" w:sz="12" w:space="0" w:color="auto"/>
              <w:left w:val="single" w:sz="12" w:space="0" w:color="auto"/>
            </w:tcBorders>
          </w:tcPr>
          <w:p w14:paraId="0267DE1F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Blurred v</w:t>
            </w:r>
            <w:r w:rsidR="004042CF" w:rsidRPr="008E113A">
              <w:t>ision</w:t>
            </w:r>
          </w:p>
        </w:tc>
        <w:tc>
          <w:tcPr>
            <w:tcW w:w="408" w:type="pct"/>
            <w:tcBorders>
              <w:top w:val="single" w:sz="12" w:space="0" w:color="auto"/>
            </w:tcBorders>
          </w:tcPr>
          <w:p w14:paraId="65C1067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39217D0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54C5CA0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42E39A7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30A9F57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0339AF9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57120EE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6AD2354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  <w:tcBorders>
              <w:top w:val="single" w:sz="12" w:space="0" w:color="auto"/>
            </w:tcBorders>
          </w:tcPr>
          <w:p w14:paraId="1D526CE3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3AFAA18C" w14:textId="77777777" w:rsidTr="00B91026">
        <w:trPr>
          <w:trHeight w:hRule="exact" w:val="288"/>
        </w:trPr>
        <w:tc>
          <w:tcPr>
            <w:tcW w:w="1112" w:type="pct"/>
          </w:tcPr>
          <w:p w14:paraId="61528D5B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Dizziness</w:t>
            </w:r>
          </w:p>
        </w:tc>
        <w:tc>
          <w:tcPr>
            <w:tcW w:w="408" w:type="pct"/>
          </w:tcPr>
          <w:p w14:paraId="3705B7B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165071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BCF19D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31EFE0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7046A3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F6AF29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4E8FF9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9A320C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22E0822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3FB1AE74" w14:textId="77777777" w:rsidTr="00B91026">
        <w:trPr>
          <w:trHeight w:hRule="exact" w:val="288"/>
        </w:trPr>
        <w:tc>
          <w:tcPr>
            <w:tcW w:w="1112" w:type="pct"/>
          </w:tcPr>
          <w:p w14:paraId="3C143D3F" w14:textId="77777777" w:rsidR="004042CF" w:rsidRPr="008E113A" w:rsidRDefault="002616EE" w:rsidP="00814CE5">
            <w:pPr>
              <w:spacing w:after="120" w:line="40" w:lineRule="atLeast"/>
            </w:pPr>
            <w:r w:rsidRPr="008E113A">
              <w:t>Drowsiness</w:t>
            </w:r>
          </w:p>
        </w:tc>
        <w:tc>
          <w:tcPr>
            <w:tcW w:w="408" w:type="pct"/>
          </w:tcPr>
          <w:p w14:paraId="6F7E6C0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002659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6FF214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4AB693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EF0627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6FD150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61CFCD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11DC17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D94C761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6D175C27" w14:textId="77777777" w:rsidTr="00B91026">
        <w:trPr>
          <w:trHeight w:hRule="exact" w:val="288"/>
        </w:trPr>
        <w:tc>
          <w:tcPr>
            <w:tcW w:w="1112" w:type="pct"/>
          </w:tcPr>
          <w:p w14:paraId="1E7E664B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Sleeping more than usual</w:t>
            </w:r>
          </w:p>
        </w:tc>
        <w:tc>
          <w:tcPr>
            <w:tcW w:w="408" w:type="pct"/>
          </w:tcPr>
          <w:p w14:paraId="7227100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F9ED30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B11ADF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04AFBE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7AF72D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0D651D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90F738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0CF357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842FE01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7F45B34C" w14:textId="77777777" w:rsidTr="00B91026">
        <w:trPr>
          <w:trHeight w:hRule="exact" w:val="288"/>
        </w:trPr>
        <w:tc>
          <w:tcPr>
            <w:tcW w:w="1112" w:type="pct"/>
          </w:tcPr>
          <w:p w14:paraId="343744AC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Easily distracted</w:t>
            </w:r>
          </w:p>
        </w:tc>
        <w:tc>
          <w:tcPr>
            <w:tcW w:w="408" w:type="pct"/>
          </w:tcPr>
          <w:p w14:paraId="475241B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9B0E5E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270742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F2506E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A87E7F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ADA290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E658E0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907304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3D436C4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52A4807F" w14:textId="77777777" w:rsidTr="00B91026">
        <w:trPr>
          <w:trHeight w:hRule="exact" w:val="288"/>
        </w:trPr>
        <w:tc>
          <w:tcPr>
            <w:tcW w:w="1112" w:type="pct"/>
          </w:tcPr>
          <w:p w14:paraId="2FFC705C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Fatigue</w:t>
            </w:r>
          </w:p>
        </w:tc>
        <w:tc>
          <w:tcPr>
            <w:tcW w:w="408" w:type="pct"/>
          </w:tcPr>
          <w:p w14:paraId="026F35B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F6D75F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5536A9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C2BDB0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97E3E5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B29415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8BC0B2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105D17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742397E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27DAFF8B" w14:textId="77777777" w:rsidTr="00B91026">
        <w:trPr>
          <w:trHeight w:hRule="exact" w:val="288"/>
        </w:trPr>
        <w:tc>
          <w:tcPr>
            <w:tcW w:w="1112" w:type="pct"/>
          </w:tcPr>
          <w:p w14:paraId="0BE26D4B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Feel “in a fog”</w:t>
            </w:r>
          </w:p>
        </w:tc>
        <w:tc>
          <w:tcPr>
            <w:tcW w:w="408" w:type="pct"/>
          </w:tcPr>
          <w:p w14:paraId="088791F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3F781A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935C41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EB0EA8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421B85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CA9110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D003C2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D11480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B0487CF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749D60DD" w14:textId="77777777" w:rsidTr="00B91026">
        <w:trPr>
          <w:trHeight w:hRule="exact" w:val="288"/>
        </w:trPr>
        <w:tc>
          <w:tcPr>
            <w:tcW w:w="1112" w:type="pct"/>
          </w:tcPr>
          <w:p w14:paraId="178A4E57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Headache</w:t>
            </w:r>
          </w:p>
        </w:tc>
        <w:tc>
          <w:tcPr>
            <w:tcW w:w="408" w:type="pct"/>
          </w:tcPr>
          <w:p w14:paraId="2FEC271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1A45BC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9617A2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B98A92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A9DF55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8DAD37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DEF5E8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30A939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7CD28A7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503B83D1" w14:textId="77777777" w:rsidTr="00B91026">
        <w:trPr>
          <w:trHeight w:hRule="exact" w:val="288"/>
        </w:trPr>
        <w:tc>
          <w:tcPr>
            <w:tcW w:w="1112" w:type="pct"/>
          </w:tcPr>
          <w:p w14:paraId="5499E217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Unusually emotional</w:t>
            </w:r>
          </w:p>
        </w:tc>
        <w:tc>
          <w:tcPr>
            <w:tcW w:w="408" w:type="pct"/>
          </w:tcPr>
          <w:p w14:paraId="2E83641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1A3E17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70D1F3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D7284E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D6158B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A94341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29E1CF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6CABAD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A6F05BA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718D1B9B" w14:textId="77777777" w:rsidTr="00B91026">
        <w:trPr>
          <w:trHeight w:hRule="exact" w:val="288"/>
        </w:trPr>
        <w:tc>
          <w:tcPr>
            <w:tcW w:w="1112" w:type="pct"/>
          </w:tcPr>
          <w:p w14:paraId="163CBB33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Irritability</w:t>
            </w:r>
          </w:p>
        </w:tc>
        <w:tc>
          <w:tcPr>
            <w:tcW w:w="408" w:type="pct"/>
          </w:tcPr>
          <w:p w14:paraId="32E657F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9C865C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7F684F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757347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783CEE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6A57DC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5D76A4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413F81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D22225E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68CBE900" w14:textId="77777777" w:rsidTr="00B91026">
        <w:trPr>
          <w:trHeight w:hRule="exact" w:val="288"/>
        </w:trPr>
        <w:tc>
          <w:tcPr>
            <w:tcW w:w="1112" w:type="pct"/>
          </w:tcPr>
          <w:p w14:paraId="4D68F0A2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 xml:space="preserve">Loss of </w:t>
            </w:r>
            <w:r w:rsidR="00034550" w:rsidRPr="008E113A">
              <w:t>c</w:t>
            </w:r>
            <w:r w:rsidR="00B91026" w:rsidRPr="008E113A">
              <w:t>onsciousness</w:t>
            </w:r>
          </w:p>
        </w:tc>
        <w:tc>
          <w:tcPr>
            <w:tcW w:w="408" w:type="pct"/>
          </w:tcPr>
          <w:p w14:paraId="4DE4634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DC147E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AF029B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A7DC95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6A209B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15B75A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CBDDFD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B40EFD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53E799B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329955A4" w14:textId="77777777" w:rsidTr="00B91026">
        <w:trPr>
          <w:trHeight w:hRule="exact" w:val="288"/>
        </w:trPr>
        <w:tc>
          <w:tcPr>
            <w:tcW w:w="1112" w:type="pct"/>
          </w:tcPr>
          <w:p w14:paraId="71B69FF4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Loss of o</w:t>
            </w:r>
            <w:r w:rsidR="004042CF" w:rsidRPr="008E113A">
              <w:t>rientation</w:t>
            </w:r>
          </w:p>
        </w:tc>
        <w:tc>
          <w:tcPr>
            <w:tcW w:w="408" w:type="pct"/>
          </w:tcPr>
          <w:p w14:paraId="0623569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4BEB25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2CD276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36E365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626CAC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93DBF6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0E3E7F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246047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326CD27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36FB0E2B" w14:textId="77777777" w:rsidTr="00B91026">
        <w:trPr>
          <w:trHeight w:hRule="exact" w:val="288"/>
        </w:trPr>
        <w:tc>
          <w:tcPr>
            <w:tcW w:w="1112" w:type="pct"/>
          </w:tcPr>
          <w:p w14:paraId="3F7753D0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Difficulty remembering</w:t>
            </w:r>
          </w:p>
        </w:tc>
        <w:tc>
          <w:tcPr>
            <w:tcW w:w="408" w:type="pct"/>
          </w:tcPr>
          <w:p w14:paraId="5FD7273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C08E60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C6CEA4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964F39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0E2F35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D9DABD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4D543A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490FF2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999A927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66EE0892" w14:textId="77777777" w:rsidTr="00B91026">
        <w:trPr>
          <w:trHeight w:hRule="exact" w:val="288"/>
        </w:trPr>
        <w:tc>
          <w:tcPr>
            <w:tcW w:w="1112" w:type="pct"/>
          </w:tcPr>
          <w:p w14:paraId="585B48A8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Nausea</w:t>
            </w:r>
          </w:p>
        </w:tc>
        <w:tc>
          <w:tcPr>
            <w:tcW w:w="408" w:type="pct"/>
          </w:tcPr>
          <w:p w14:paraId="40FF485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C8746B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CB09FC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EEEE2E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D83553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268F9B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040E06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3EDEA7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947EA22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137E81A0" w14:textId="77777777" w:rsidTr="00B91026">
        <w:trPr>
          <w:trHeight w:hRule="exact" w:val="288"/>
        </w:trPr>
        <w:tc>
          <w:tcPr>
            <w:tcW w:w="1112" w:type="pct"/>
          </w:tcPr>
          <w:p w14:paraId="54CBAA4C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Nervous or anxious</w:t>
            </w:r>
          </w:p>
        </w:tc>
        <w:tc>
          <w:tcPr>
            <w:tcW w:w="408" w:type="pct"/>
          </w:tcPr>
          <w:p w14:paraId="2450F69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1117FB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75D361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DF018E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EF8DB0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BF80F8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677D84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EAFE9F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DB0677A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04023038" w14:textId="77777777" w:rsidTr="00B91026">
        <w:trPr>
          <w:trHeight w:hRule="exact" w:val="288"/>
        </w:trPr>
        <w:tc>
          <w:tcPr>
            <w:tcW w:w="1112" w:type="pct"/>
          </w:tcPr>
          <w:p w14:paraId="773F837B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“Don’t feel right”</w:t>
            </w:r>
          </w:p>
        </w:tc>
        <w:tc>
          <w:tcPr>
            <w:tcW w:w="408" w:type="pct"/>
          </w:tcPr>
          <w:p w14:paraId="5AA3F3E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ED0C64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A525D3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4CEEA4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0FDD9A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59439F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281294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01858A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10D3DA1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07798D11" w14:textId="77777777" w:rsidTr="00B91026">
        <w:trPr>
          <w:trHeight w:hRule="exact" w:val="288"/>
        </w:trPr>
        <w:tc>
          <w:tcPr>
            <w:tcW w:w="1112" w:type="pct"/>
          </w:tcPr>
          <w:p w14:paraId="630088F1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 xml:space="preserve">Poor </w:t>
            </w:r>
            <w:r w:rsidR="00034550" w:rsidRPr="008E113A">
              <w:t>balance/c</w:t>
            </w:r>
            <w:r w:rsidRPr="008E113A">
              <w:t>oordination</w:t>
            </w:r>
          </w:p>
        </w:tc>
        <w:tc>
          <w:tcPr>
            <w:tcW w:w="408" w:type="pct"/>
          </w:tcPr>
          <w:p w14:paraId="2692730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B536F1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ADAA5B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1154DA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951D60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38C2E1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3D0417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76CD67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56C5158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0AD64C69" w14:textId="77777777" w:rsidTr="00B91026">
        <w:trPr>
          <w:trHeight w:hRule="exact" w:val="288"/>
        </w:trPr>
        <w:tc>
          <w:tcPr>
            <w:tcW w:w="1112" w:type="pct"/>
          </w:tcPr>
          <w:p w14:paraId="5D256E76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Difficulty concentrating</w:t>
            </w:r>
          </w:p>
        </w:tc>
        <w:tc>
          <w:tcPr>
            <w:tcW w:w="408" w:type="pct"/>
          </w:tcPr>
          <w:p w14:paraId="000B81E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48451D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345734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A64A37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1E0E8E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C52938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6F22D5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3C2E66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70D0DC7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3BAD9B92" w14:textId="77777777" w:rsidTr="00B91026">
        <w:trPr>
          <w:trHeight w:hRule="exact" w:val="288"/>
        </w:trPr>
        <w:tc>
          <w:tcPr>
            <w:tcW w:w="1112" w:type="pct"/>
          </w:tcPr>
          <w:p w14:paraId="5A3E05B3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Ringing in the e</w:t>
            </w:r>
            <w:r w:rsidR="004042CF" w:rsidRPr="008E113A">
              <w:t>ars</w:t>
            </w:r>
          </w:p>
        </w:tc>
        <w:tc>
          <w:tcPr>
            <w:tcW w:w="408" w:type="pct"/>
          </w:tcPr>
          <w:p w14:paraId="186D8EA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E06625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5F7EDB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3664E5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6D8D59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7870E9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346D58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F7A516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2914FC2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117C6B33" w14:textId="77777777" w:rsidTr="00B91026">
        <w:trPr>
          <w:trHeight w:hRule="exact" w:val="288"/>
        </w:trPr>
        <w:tc>
          <w:tcPr>
            <w:tcW w:w="1112" w:type="pct"/>
          </w:tcPr>
          <w:p w14:paraId="0E35FE91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Sadness</w:t>
            </w:r>
          </w:p>
        </w:tc>
        <w:tc>
          <w:tcPr>
            <w:tcW w:w="408" w:type="pct"/>
          </w:tcPr>
          <w:p w14:paraId="4873C1F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BE3F60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362E66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42CDDA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840DF6F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BC877E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4AC6C79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5CA477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C2423C0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1B98B409" w14:textId="77777777" w:rsidTr="00B91026">
        <w:trPr>
          <w:trHeight w:hRule="exact" w:val="288"/>
        </w:trPr>
        <w:tc>
          <w:tcPr>
            <w:tcW w:w="1112" w:type="pct"/>
          </w:tcPr>
          <w:p w14:paraId="6D292D1C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Seeing s</w:t>
            </w:r>
            <w:r w:rsidR="004042CF" w:rsidRPr="008E113A">
              <w:t>tars</w:t>
            </w:r>
          </w:p>
        </w:tc>
        <w:tc>
          <w:tcPr>
            <w:tcW w:w="408" w:type="pct"/>
          </w:tcPr>
          <w:p w14:paraId="5FB4841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B3CE03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9737B9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E59649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674BDB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79DD1B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C825B7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FFB370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37BB341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23666111" w14:textId="77777777" w:rsidTr="00B91026">
        <w:trPr>
          <w:trHeight w:hRule="exact" w:val="288"/>
        </w:trPr>
        <w:tc>
          <w:tcPr>
            <w:tcW w:w="1112" w:type="pct"/>
          </w:tcPr>
          <w:p w14:paraId="4C3F7491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Sensitivity to l</w:t>
            </w:r>
            <w:r w:rsidR="004042CF" w:rsidRPr="008E113A">
              <w:t>ight</w:t>
            </w:r>
          </w:p>
        </w:tc>
        <w:tc>
          <w:tcPr>
            <w:tcW w:w="408" w:type="pct"/>
          </w:tcPr>
          <w:p w14:paraId="3967BA77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B692E4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D20A1A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7E71B7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814EE36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603428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61BA4EE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D933CB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48D14DE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37C16581" w14:textId="77777777" w:rsidTr="00B91026">
        <w:trPr>
          <w:trHeight w:hRule="exact" w:val="288"/>
        </w:trPr>
        <w:tc>
          <w:tcPr>
            <w:tcW w:w="1112" w:type="pct"/>
          </w:tcPr>
          <w:p w14:paraId="29A6898A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Sensitivity to n</w:t>
            </w:r>
            <w:r w:rsidR="004042CF" w:rsidRPr="008E113A">
              <w:t>oise</w:t>
            </w:r>
          </w:p>
        </w:tc>
        <w:tc>
          <w:tcPr>
            <w:tcW w:w="408" w:type="pct"/>
          </w:tcPr>
          <w:p w14:paraId="74F74E1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E7BDC3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0BB05D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1DAD76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3855D6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E5D5AD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E72325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E02C7D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7BBA5E52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4363DDA6" w14:textId="77777777" w:rsidTr="00B91026">
        <w:trPr>
          <w:trHeight w:hRule="exact" w:val="288"/>
        </w:trPr>
        <w:tc>
          <w:tcPr>
            <w:tcW w:w="1112" w:type="pct"/>
          </w:tcPr>
          <w:p w14:paraId="115FC721" w14:textId="77777777" w:rsidR="004042CF" w:rsidRPr="008E113A" w:rsidRDefault="00034550" w:rsidP="00814CE5">
            <w:pPr>
              <w:spacing w:after="120" w:line="40" w:lineRule="atLeast"/>
            </w:pPr>
            <w:r w:rsidRPr="008E113A">
              <w:t>Sleep d</w:t>
            </w:r>
            <w:r w:rsidR="004042CF" w:rsidRPr="008E113A">
              <w:t>isturbance</w:t>
            </w:r>
          </w:p>
        </w:tc>
        <w:tc>
          <w:tcPr>
            <w:tcW w:w="408" w:type="pct"/>
          </w:tcPr>
          <w:p w14:paraId="2266F87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357691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B66779C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5076BA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8B8855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9DFEE2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EC08464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AA3E6F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CDF73A2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7252F2D2" w14:textId="77777777" w:rsidTr="00B91026">
        <w:trPr>
          <w:trHeight w:hRule="exact" w:val="288"/>
        </w:trPr>
        <w:tc>
          <w:tcPr>
            <w:tcW w:w="1112" w:type="pct"/>
          </w:tcPr>
          <w:p w14:paraId="693B144D" w14:textId="77777777" w:rsidR="004042CF" w:rsidRPr="008E113A" w:rsidRDefault="004042CF" w:rsidP="00814CE5">
            <w:pPr>
              <w:spacing w:after="120" w:line="40" w:lineRule="atLeast"/>
            </w:pPr>
            <w:r w:rsidRPr="008E113A">
              <w:t>Vacant stare/glassy eyed</w:t>
            </w:r>
          </w:p>
        </w:tc>
        <w:tc>
          <w:tcPr>
            <w:tcW w:w="408" w:type="pct"/>
          </w:tcPr>
          <w:p w14:paraId="1A86B68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D140EE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58BF1C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4C66A68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6AECE3D5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CED4A3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64589FB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4CB4623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54E9264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814CE5" w14:paraId="0DB6C4D8" w14:textId="77777777" w:rsidTr="00B91026">
        <w:trPr>
          <w:trHeight w:hRule="exact" w:val="288"/>
        </w:trPr>
        <w:tc>
          <w:tcPr>
            <w:tcW w:w="1112" w:type="pct"/>
          </w:tcPr>
          <w:p w14:paraId="733A6317" w14:textId="77777777" w:rsidR="004042CF" w:rsidRPr="008E113A" w:rsidRDefault="00B91026" w:rsidP="00814CE5">
            <w:pPr>
              <w:spacing w:after="120" w:line="40" w:lineRule="atLeast"/>
            </w:pPr>
            <w:r w:rsidRPr="008E113A">
              <w:t>Vomiting</w:t>
            </w:r>
          </w:p>
        </w:tc>
        <w:tc>
          <w:tcPr>
            <w:tcW w:w="408" w:type="pct"/>
          </w:tcPr>
          <w:p w14:paraId="21F84C7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D9B16E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1C96372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5F8DE9D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2780EA7A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7B0221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B178E30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1B6A121" w14:textId="77777777" w:rsidR="004042CF" w:rsidRPr="008E113A" w:rsidRDefault="004042CF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65032B9" w14:textId="77777777" w:rsidR="004042CF" w:rsidRPr="008E113A" w:rsidRDefault="004042CF" w:rsidP="00814CE5">
            <w:pPr>
              <w:spacing w:after="120" w:line="40" w:lineRule="atLeast"/>
            </w:pPr>
          </w:p>
        </w:tc>
      </w:tr>
      <w:tr w:rsidR="00034550" w14:paraId="13765316" w14:textId="77777777" w:rsidTr="00B91026">
        <w:trPr>
          <w:trHeight w:hRule="exact" w:val="288"/>
        </w:trPr>
        <w:tc>
          <w:tcPr>
            <w:tcW w:w="1112" w:type="pct"/>
          </w:tcPr>
          <w:p w14:paraId="37AA3995" w14:textId="77777777" w:rsidR="00034550" w:rsidRPr="008E113A" w:rsidRDefault="00034550" w:rsidP="00814CE5">
            <w:pPr>
              <w:spacing w:after="120" w:line="40" w:lineRule="atLeast"/>
            </w:pPr>
            <w:r w:rsidRPr="008E113A">
              <w:t>Neck pain</w:t>
            </w:r>
          </w:p>
        </w:tc>
        <w:tc>
          <w:tcPr>
            <w:tcW w:w="408" w:type="pct"/>
          </w:tcPr>
          <w:p w14:paraId="186FDBED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1654E1ED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16BF7DF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610F763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3EF4E7B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4EA2A364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506323F2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0666D4FB" w14:textId="77777777" w:rsidR="00034550" w:rsidRPr="008E113A" w:rsidRDefault="00034550" w:rsidP="00814CE5">
            <w:pPr>
              <w:spacing w:after="120" w:line="40" w:lineRule="atLeast"/>
            </w:pPr>
          </w:p>
        </w:tc>
        <w:tc>
          <w:tcPr>
            <w:tcW w:w="435" w:type="pct"/>
          </w:tcPr>
          <w:p w14:paraId="32056166" w14:textId="77777777" w:rsidR="00034550" w:rsidRPr="008E113A" w:rsidRDefault="00034550" w:rsidP="00814CE5">
            <w:pPr>
              <w:spacing w:after="120" w:line="40" w:lineRule="atLeast"/>
            </w:pPr>
          </w:p>
        </w:tc>
      </w:tr>
    </w:tbl>
    <w:p w14:paraId="3D5E1BFA" w14:textId="77777777" w:rsidR="00C803D4" w:rsidRPr="00400498" w:rsidRDefault="002616EE" w:rsidP="00814CE5">
      <w:pPr>
        <w:spacing w:after="120" w:line="40" w:lineRule="atLeast"/>
        <w:rPr>
          <w:sz w:val="20"/>
          <w:szCs w:val="20"/>
        </w:rPr>
      </w:pPr>
      <w:r w:rsidRPr="0037181A">
        <w:rPr>
          <w:b/>
          <w:sz w:val="20"/>
          <w:szCs w:val="20"/>
        </w:rPr>
        <w:t>Instructions:</w:t>
      </w:r>
      <w:r w:rsidRPr="002616EE">
        <w:rPr>
          <w:sz w:val="20"/>
          <w:szCs w:val="20"/>
        </w:rPr>
        <w:t xml:space="preserve"> </w:t>
      </w:r>
      <w:r>
        <w:rPr>
          <w:sz w:val="20"/>
          <w:szCs w:val="20"/>
        </w:rPr>
        <w:t>The GSC should be used not only for the initial evaluation but for each subsequent follow-up assessment until all signs and symptoms have cleared</w:t>
      </w:r>
      <w:r w:rsidR="006B0969">
        <w:rPr>
          <w:sz w:val="20"/>
          <w:szCs w:val="20"/>
        </w:rPr>
        <w:t>, or returned to baseline</w:t>
      </w:r>
      <w:r>
        <w:rPr>
          <w:sz w:val="20"/>
          <w:szCs w:val="20"/>
        </w:rPr>
        <w:t xml:space="preserve"> at rest and during physical exertion/graded return-to-play progression. The ATC should read aloud each sign/symptom to the athlete who rates each on a scale of 0 – 6, with 0</w:t>
      </w:r>
      <w:r w:rsidR="006B0969">
        <w:rPr>
          <w:sz w:val="20"/>
          <w:szCs w:val="20"/>
        </w:rPr>
        <w:t xml:space="preserve"> </w:t>
      </w:r>
      <w:r>
        <w:rPr>
          <w:sz w:val="20"/>
          <w:szCs w:val="20"/>
        </w:rPr>
        <w:t>=</w:t>
      </w:r>
      <w:r w:rsidR="006B0969">
        <w:rPr>
          <w:sz w:val="20"/>
          <w:szCs w:val="20"/>
        </w:rPr>
        <w:t xml:space="preserve"> </w:t>
      </w:r>
      <w:r>
        <w:rPr>
          <w:sz w:val="20"/>
          <w:szCs w:val="20"/>
        </w:rPr>
        <w:t>not present, 1- 2 = Mild, 3 - 4 = moderate, 5 - 6 = severe</w:t>
      </w:r>
      <w:r w:rsidR="0037181A">
        <w:rPr>
          <w:sz w:val="20"/>
          <w:szCs w:val="20"/>
        </w:rPr>
        <w:t xml:space="preserve">. </w:t>
      </w:r>
      <w:r w:rsidR="0037181A" w:rsidRPr="00400498">
        <w:rPr>
          <w:b/>
          <w:sz w:val="20"/>
          <w:szCs w:val="20"/>
        </w:rPr>
        <w:t>Scoring:</w:t>
      </w:r>
      <w:r w:rsidR="0037181A">
        <w:rPr>
          <w:sz w:val="20"/>
          <w:szCs w:val="20"/>
        </w:rPr>
        <w:t xml:space="preserve"> </w:t>
      </w:r>
      <w:r w:rsidR="0037181A" w:rsidRPr="00400498">
        <w:rPr>
          <w:b/>
          <w:sz w:val="20"/>
          <w:szCs w:val="20"/>
        </w:rPr>
        <w:t>Symptom Score</w:t>
      </w:r>
      <w:r w:rsidR="0037181A">
        <w:rPr>
          <w:sz w:val="20"/>
          <w:szCs w:val="20"/>
        </w:rPr>
        <w:t xml:space="preserve"> is the total number of sign</w:t>
      </w:r>
      <w:r w:rsidR="00400498">
        <w:rPr>
          <w:sz w:val="20"/>
          <w:szCs w:val="20"/>
        </w:rPr>
        <w:t xml:space="preserve">s/symptoms present, Total possible = 27. </w:t>
      </w:r>
      <w:r w:rsidR="00400498" w:rsidRPr="00400498">
        <w:rPr>
          <w:b/>
          <w:sz w:val="20"/>
          <w:szCs w:val="20"/>
        </w:rPr>
        <w:t>Symptom Severity</w:t>
      </w:r>
      <w:r w:rsidR="00400498">
        <w:rPr>
          <w:b/>
          <w:sz w:val="20"/>
          <w:szCs w:val="20"/>
        </w:rPr>
        <w:t xml:space="preserve"> </w:t>
      </w:r>
      <w:r w:rsidR="00400498">
        <w:rPr>
          <w:sz w:val="20"/>
          <w:szCs w:val="20"/>
        </w:rPr>
        <w:t xml:space="preserve">is the actual added scores of symptoms, total possible = 162. </w:t>
      </w:r>
    </w:p>
    <w:sectPr w:rsidR="00C803D4" w:rsidRPr="00400498" w:rsidSect="00E03B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41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691B32" w14:textId="77777777" w:rsidR="00D52011" w:rsidRDefault="00D52011" w:rsidP="00B74286">
      <w:pPr>
        <w:spacing w:after="0" w:line="240" w:lineRule="auto"/>
      </w:pPr>
      <w:r>
        <w:separator/>
      </w:r>
    </w:p>
  </w:endnote>
  <w:endnote w:type="continuationSeparator" w:id="0">
    <w:p w14:paraId="57F5CC04" w14:textId="77777777" w:rsidR="00D52011" w:rsidRDefault="00D52011" w:rsidP="00B74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0BEBCD" w14:textId="77777777" w:rsidR="00E03BCC" w:rsidRDefault="00E03BC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AA24CA" w14:textId="77777777" w:rsidR="00D52011" w:rsidRPr="00E03BCC" w:rsidRDefault="00D52011" w:rsidP="00E03BCC">
    <w:pPr>
      <w:ind w:left="-900" w:right="-540"/>
      <w:jc w:val="center"/>
      <w:rPr>
        <w:rFonts w:ascii="Garamond" w:eastAsia="Cambria" w:hAnsi="Garamond"/>
        <w:b/>
        <w:spacing w:val="20"/>
      </w:rPr>
    </w:pPr>
    <w:r>
      <w:ptab w:relativeTo="margin" w:alignment="center" w:leader="none"/>
    </w:r>
    <w:r w:rsidR="00E03BCC" w:rsidRPr="007061E5">
      <w:rPr>
        <w:rFonts w:ascii="Garamond" w:eastAsia="Cambria" w:hAnsi="Garamond"/>
        <w:b/>
        <w:spacing w:val="20"/>
      </w:rPr>
      <w:t xml:space="preserve">721 Cliff Drive </w:t>
    </w:r>
    <w:r w:rsidR="00E03BCC" w:rsidRPr="007061E5">
      <w:rPr>
        <w:rFonts w:ascii="Wingdings" w:eastAsia="Cambria" w:hAnsi="Wingdings"/>
        <w:b/>
        <w:spacing w:val="20"/>
      </w:rPr>
      <w:t></w:t>
    </w:r>
    <w:r w:rsidR="00E03BCC" w:rsidRPr="007061E5">
      <w:rPr>
        <w:rFonts w:ascii="Garamond" w:eastAsia="Cambria" w:hAnsi="Garamond"/>
        <w:b/>
        <w:spacing w:val="20"/>
      </w:rPr>
      <w:t xml:space="preserve"> Santa Barbara, California 93109 </w:t>
    </w:r>
    <w:r w:rsidR="00E03BCC" w:rsidRPr="007061E5">
      <w:rPr>
        <w:rFonts w:ascii="Wingdings" w:eastAsia="Cambria" w:hAnsi="Wingdings"/>
        <w:b/>
        <w:spacing w:val="20"/>
      </w:rPr>
      <w:t></w:t>
    </w:r>
    <w:r w:rsidR="00E03BCC" w:rsidRPr="007061E5">
      <w:rPr>
        <w:rFonts w:ascii="Garamond" w:eastAsia="Cambria" w:hAnsi="Garamond"/>
        <w:b/>
        <w:spacing w:val="20"/>
      </w:rPr>
      <w:t xml:space="preserve"> 805-730-4077 </w:t>
    </w:r>
    <w:r w:rsidR="00E03BCC" w:rsidRPr="007061E5">
      <w:rPr>
        <w:rFonts w:ascii="Wingdings" w:eastAsia="Cambria" w:hAnsi="Wingdings"/>
        <w:b/>
        <w:spacing w:val="20"/>
      </w:rPr>
      <w:t></w:t>
    </w:r>
    <w:r w:rsidR="00E03BCC" w:rsidRPr="007061E5">
      <w:rPr>
        <w:rFonts w:ascii="Garamond" w:eastAsia="Cambria" w:hAnsi="Garamond"/>
        <w:b/>
        <w:spacing w:val="20"/>
      </w:rPr>
      <w:t>www.sbcc.edu/athletics</w:t>
    </w: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8D0B0" w14:textId="77777777" w:rsidR="00E03BCC" w:rsidRDefault="00E03BC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642D5F" w14:textId="77777777" w:rsidR="00D52011" w:rsidRDefault="00D52011" w:rsidP="00B74286">
      <w:pPr>
        <w:spacing w:after="0" w:line="240" w:lineRule="auto"/>
      </w:pPr>
      <w:r>
        <w:separator/>
      </w:r>
    </w:p>
  </w:footnote>
  <w:footnote w:type="continuationSeparator" w:id="0">
    <w:p w14:paraId="1E3DDF8F" w14:textId="77777777" w:rsidR="00D52011" w:rsidRDefault="00D52011" w:rsidP="00B742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E28AB7" w14:textId="77777777" w:rsidR="00E03BCC" w:rsidRDefault="00E03BC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CE5247" w14:textId="77777777" w:rsidR="00E03BCC" w:rsidRDefault="00E03BCC">
    <w:pPr>
      <w:pStyle w:val="Header"/>
    </w:pPr>
    <w:r>
      <w:rPr>
        <w:noProof/>
      </w:rPr>
      <w:drawing>
        <wp:inline distT="0" distB="0" distL="0" distR="0" wp14:anchorId="64F48217" wp14:editId="132F96D5">
          <wp:extent cx="3712190" cy="8636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thletics Letterhead Imag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14784" cy="8642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F83F7" w14:textId="77777777" w:rsidR="00E03BCC" w:rsidRDefault="00E03B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905"/>
    <w:rsid w:val="00034550"/>
    <w:rsid w:val="000477FA"/>
    <w:rsid w:val="001218DE"/>
    <w:rsid w:val="002616EE"/>
    <w:rsid w:val="00275DB8"/>
    <w:rsid w:val="002C21B5"/>
    <w:rsid w:val="003034E7"/>
    <w:rsid w:val="0037181A"/>
    <w:rsid w:val="00400498"/>
    <w:rsid w:val="00403F2B"/>
    <w:rsid w:val="004042CF"/>
    <w:rsid w:val="00472E8B"/>
    <w:rsid w:val="004B1E97"/>
    <w:rsid w:val="00503BC8"/>
    <w:rsid w:val="00672C50"/>
    <w:rsid w:val="00696087"/>
    <w:rsid w:val="006B0969"/>
    <w:rsid w:val="006D5E80"/>
    <w:rsid w:val="00814CE5"/>
    <w:rsid w:val="008E113A"/>
    <w:rsid w:val="008E1DB2"/>
    <w:rsid w:val="00904945"/>
    <w:rsid w:val="00972905"/>
    <w:rsid w:val="00A5549E"/>
    <w:rsid w:val="00B74286"/>
    <w:rsid w:val="00B76AB4"/>
    <w:rsid w:val="00B91026"/>
    <w:rsid w:val="00B91423"/>
    <w:rsid w:val="00C803D4"/>
    <w:rsid w:val="00CC2B0A"/>
    <w:rsid w:val="00D0206F"/>
    <w:rsid w:val="00D177B4"/>
    <w:rsid w:val="00D52011"/>
    <w:rsid w:val="00E03BCC"/>
    <w:rsid w:val="00E36F39"/>
    <w:rsid w:val="00E71F04"/>
    <w:rsid w:val="00EF43DB"/>
    <w:rsid w:val="00F9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695A7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42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42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4286"/>
  </w:style>
  <w:style w:type="paragraph" w:styleId="Footer">
    <w:name w:val="footer"/>
    <w:basedOn w:val="Normal"/>
    <w:link w:val="FooterChar"/>
    <w:uiPriority w:val="99"/>
    <w:unhideWhenUsed/>
    <w:rsid w:val="00B742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4286"/>
  </w:style>
  <w:style w:type="paragraph" w:styleId="BalloonText">
    <w:name w:val="Balloon Text"/>
    <w:basedOn w:val="Normal"/>
    <w:link w:val="BalloonTextChar"/>
    <w:uiPriority w:val="99"/>
    <w:semiHidden/>
    <w:unhideWhenUsed/>
    <w:rsid w:val="00D17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42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742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4286"/>
  </w:style>
  <w:style w:type="paragraph" w:styleId="Footer">
    <w:name w:val="footer"/>
    <w:basedOn w:val="Normal"/>
    <w:link w:val="FooterChar"/>
    <w:uiPriority w:val="99"/>
    <w:unhideWhenUsed/>
    <w:rsid w:val="00B742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4286"/>
  </w:style>
  <w:style w:type="paragraph" w:styleId="BalloonText">
    <w:name w:val="Balloon Text"/>
    <w:basedOn w:val="Normal"/>
    <w:link w:val="BalloonTextChar"/>
    <w:uiPriority w:val="99"/>
    <w:semiHidden/>
    <w:unhideWhenUsed/>
    <w:rsid w:val="00D17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7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1ABAF-EF09-2C48-BFAF-1EE585915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1</Pages>
  <Words>257</Words>
  <Characters>1466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SBCC</dc:creator>
  <cp:lastModifiedBy>Ryan Byrne</cp:lastModifiedBy>
  <cp:revision>18</cp:revision>
  <cp:lastPrinted>2014-02-05T00:17:00Z</cp:lastPrinted>
  <dcterms:created xsi:type="dcterms:W3CDTF">2014-02-04T17:07:00Z</dcterms:created>
  <dcterms:modified xsi:type="dcterms:W3CDTF">2014-04-23T23:46:00Z</dcterms:modified>
</cp:coreProperties>
</file>